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E34" w:rsidRDefault="008E02F8" w:rsidP="00CF0991">
      <w:pPr>
        <w:spacing w:after="0" w:line="240" w:lineRule="auto"/>
        <w:rPr>
          <w:b/>
          <w:sz w:val="28"/>
          <w:szCs w:val="28"/>
        </w:rPr>
      </w:pPr>
      <w:r w:rsidRPr="008E02F8">
        <w:rPr>
          <w:b/>
          <w:noProof/>
          <w:sz w:val="28"/>
          <w:szCs w:val="28"/>
          <w:lang w:eastAsia="de-DE"/>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1133475" cy="1404620"/>
                <wp:effectExtent l="0" t="0" r="28575" b="209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solidFill>
                            <a:srgbClr val="000000"/>
                          </a:solidFill>
                          <a:miter lim="800000"/>
                          <a:headEnd/>
                          <a:tailEnd/>
                        </a:ln>
                      </wps:spPr>
                      <wps:txbx>
                        <w:txbxContent>
                          <w:p w:rsidR="008E02F8" w:rsidRDefault="008E02F8">
                            <w:r>
                              <w:rPr>
                                <w:noProof/>
                                <w:lang w:eastAsia="de-DE"/>
                              </w:rPr>
                              <w:drawing>
                                <wp:inline distT="0" distB="0" distL="0" distR="0" wp14:anchorId="544C2BA3" wp14:editId="0932F019">
                                  <wp:extent cx="895350" cy="1068705"/>
                                  <wp:effectExtent l="0" t="0" r="9525" b="9525"/>
                                  <wp:docPr id="2" name="Grafik 2" descr="Bildergebnis für wappen wolnzach"/>
                                  <wp:cNvGraphicFramePr/>
                                  <a:graphic xmlns:a="http://schemas.openxmlformats.org/drawingml/2006/main">
                                    <a:graphicData uri="http://schemas.openxmlformats.org/drawingml/2006/picture">
                                      <pic:pic xmlns:pic="http://schemas.openxmlformats.org/drawingml/2006/picture">
                                        <pic:nvPicPr>
                                          <pic:cNvPr id="2" name="Grafik 2" descr="Bildergebnis für wappen wolnzach"/>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6870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8.05pt;margin-top:0;width:8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">
                <v:textbox style="mso-fit-shape-to-text:t">
                  <w:txbxContent>
                    <w:p w:rsidR="008E02F8" w:rsidRDefault="008E02F8">
                      <w:r>
                        <w:rPr>
                          <w:noProof/>
                          <w:lang w:eastAsia="de-DE"/>
                        </w:rPr>
                        <w:drawing>
                          <wp:inline distT="0" distB="0" distL="0" distR="0" wp14:anchorId="544C2BA3" wp14:editId="0932F019">
                            <wp:extent cx="895350" cy="1068705"/>
                            <wp:effectExtent l="0" t="0" r="9525" b="9525"/>
                            <wp:docPr id="2" name="Grafik 2" descr="Bildergebnis für wappen wolnzach"/>
                            <wp:cNvGraphicFramePr/>
                            <a:graphic xmlns:a="http://schemas.openxmlformats.org/drawingml/2006/main">
                              <a:graphicData uri="http://schemas.openxmlformats.org/drawingml/2006/picture">
                                <pic:pic xmlns:pic="http://schemas.openxmlformats.org/drawingml/2006/picture">
                                  <pic:nvPicPr>
                                    <pic:cNvPr id="2" name="Grafik 2" descr="Bildergebnis für wappen wolnzach"/>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068705"/>
                                    </a:xfrm>
                                    <a:prstGeom prst="rect">
                                      <a:avLst/>
                                    </a:prstGeom>
                                    <a:noFill/>
                                    <a:ln>
                                      <a:noFill/>
                                    </a:ln>
                                  </pic:spPr>
                                </pic:pic>
                              </a:graphicData>
                            </a:graphic>
                          </wp:inline>
                        </w:drawing>
                      </w:r>
                    </w:p>
                  </w:txbxContent>
                </v:textbox>
                <w10:wrap type="square" anchorx="margin"/>
              </v:shape>
            </w:pict>
          </mc:Fallback>
        </mc:AlternateContent>
      </w:r>
      <w:r w:rsidR="007D4D4B" w:rsidRPr="00A16A5F">
        <w:rPr>
          <w:b/>
          <w:sz w:val="28"/>
          <w:szCs w:val="28"/>
        </w:rPr>
        <w:t xml:space="preserve">Information </w:t>
      </w:r>
      <w:r w:rsidR="00546E34">
        <w:rPr>
          <w:b/>
          <w:sz w:val="28"/>
          <w:szCs w:val="28"/>
        </w:rPr>
        <w:t xml:space="preserve">zur Verarbeitung Ihrer Daten </w:t>
      </w:r>
      <w:r>
        <w:rPr>
          <w:b/>
          <w:sz w:val="28"/>
          <w:szCs w:val="28"/>
        </w:rPr>
        <w:tab/>
      </w:r>
      <w:r>
        <w:rPr>
          <w:b/>
          <w:sz w:val="28"/>
          <w:szCs w:val="28"/>
        </w:rPr>
        <w:tab/>
      </w:r>
      <w:r>
        <w:rPr>
          <w:b/>
          <w:sz w:val="28"/>
          <w:szCs w:val="28"/>
        </w:rPr>
        <w:tab/>
      </w:r>
    </w:p>
    <w:p w:rsidR="00546E34" w:rsidRDefault="008E02F8" w:rsidP="00CF0991">
      <w:pPr>
        <w:spacing w:after="0" w:line="240" w:lineRule="auto"/>
        <w:rPr>
          <w:b/>
          <w:sz w:val="28"/>
          <w:szCs w:val="28"/>
        </w:rPr>
      </w:pPr>
      <w:r>
        <w:rPr>
          <w:b/>
          <w:sz w:val="28"/>
          <w:szCs w:val="28"/>
        </w:rPr>
        <w:t>Saisonkarte Bad</w:t>
      </w:r>
      <w:r w:rsidR="0015328F">
        <w:rPr>
          <w:b/>
          <w:sz w:val="28"/>
          <w:szCs w:val="28"/>
        </w:rPr>
        <w:t xml:space="preserve"> (Art. 13</w:t>
      </w:r>
      <w:r w:rsidR="002A6D11">
        <w:rPr>
          <w:b/>
          <w:sz w:val="28"/>
          <w:szCs w:val="28"/>
        </w:rPr>
        <w:t xml:space="preserve"> DSGVO)</w:t>
      </w:r>
    </w:p>
    <w:p w:rsidR="008E02F8" w:rsidRDefault="008E02F8" w:rsidP="00CF0991">
      <w:pPr>
        <w:spacing w:after="0" w:line="240" w:lineRule="auto"/>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7D4D4B" w:rsidRPr="00732D20" w:rsidRDefault="007D4D4B" w:rsidP="00FB6F06">
      <w:pPr>
        <w:spacing w:after="0" w:line="240" w:lineRule="auto"/>
        <w:rPr>
          <w:b/>
          <w:sz w:val="28"/>
          <w:szCs w:val="28"/>
        </w:rPr>
      </w:pPr>
      <w:r>
        <w:t>__________________________________________________________________________________</w:t>
      </w:r>
    </w:p>
    <w:p w:rsidR="007D4D4B" w:rsidRPr="00C27A5C" w:rsidRDefault="007D4D4B" w:rsidP="00FB6F06">
      <w:pPr>
        <w:spacing w:after="0" w:line="240" w:lineRule="auto"/>
        <w:rPr>
          <w:sz w:val="24"/>
        </w:rPr>
      </w:pPr>
    </w:p>
    <w:p w:rsidR="00C27A5C" w:rsidRPr="00C27A5C" w:rsidRDefault="00C27A5C" w:rsidP="00C27A5C">
      <w:pPr>
        <w:spacing w:after="0" w:line="240" w:lineRule="auto"/>
        <w:rPr>
          <w:b/>
          <w:sz w:val="24"/>
        </w:rPr>
      </w:pPr>
      <w:r w:rsidRPr="00C27A5C">
        <w:rPr>
          <w:b/>
          <w:sz w:val="24"/>
        </w:rPr>
        <w:t>1.Name und Kontaktdaten des Verantwortlichen</w:t>
      </w:r>
    </w:p>
    <w:p w:rsidR="00C27A5C" w:rsidRDefault="00C27A5C" w:rsidP="00C27A5C">
      <w:pPr>
        <w:spacing w:after="0" w:line="240" w:lineRule="auto"/>
      </w:pPr>
      <w:r>
        <w:t>Verantwortlich für die Verarbeitung der Daten ist:</w:t>
      </w:r>
    </w:p>
    <w:p w:rsidR="00C27A5C" w:rsidRDefault="008E02F8" w:rsidP="00C27A5C">
      <w:pPr>
        <w:spacing w:after="0" w:line="240" w:lineRule="auto"/>
      </w:pPr>
      <w:r>
        <w:t>Markt Wolnzach</w:t>
      </w:r>
    </w:p>
    <w:p w:rsidR="00C27A5C" w:rsidRDefault="00C27A5C" w:rsidP="00C27A5C">
      <w:pPr>
        <w:spacing w:after="0" w:line="240" w:lineRule="auto"/>
        <w:jc w:val="both"/>
      </w:pPr>
      <w:r>
        <w:t xml:space="preserve">Marktplatz </w:t>
      </w:r>
      <w:r w:rsidR="008E02F8">
        <w:t>1</w:t>
      </w:r>
    </w:p>
    <w:p w:rsidR="00C27A5C" w:rsidRDefault="008E02F8" w:rsidP="00C27A5C">
      <w:pPr>
        <w:spacing w:after="0" w:line="240" w:lineRule="auto"/>
      </w:pPr>
      <w:r>
        <w:t>85283</w:t>
      </w:r>
      <w:r w:rsidR="00C27A5C">
        <w:t xml:space="preserve"> </w:t>
      </w:r>
      <w:r>
        <w:t>Wolnzach</w:t>
      </w:r>
    </w:p>
    <w:p w:rsidR="00C27A5C" w:rsidRDefault="00C27A5C" w:rsidP="00C27A5C">
      <w:pPr>
        <w:spacing w:after="0" w:line="240" w:lineRule="auto"/>
      </w:pPr>
      <w:r>
        <w:t xml:space="preserve">E-Mail: </w:t>
      </w:r>
      <w:hyperlink r:id="rId8" w:history="1">
        <w:r w:rsidR="008E02F8" w:rsidRPr="00F94E5D">
          <w:rPr>
            <w:rStyle w:val="Hyperlink"/>
          </w:rPr>
          <w:t>markt.wolnzach@wolnzach.de</w:t>
        </w:r>
      </w:hyperlink>
    </w:p>
    <w:p w:rsidR="00C27A5C" w:rsidRDefault="00C27A5C" w:rsidP="00C27A5C">
      <w:pPr>
        <w:spacing w:after="0" w:line="240" w:lineRule="auto"/>
      </w:pPr>
    </w:p>
    <w:p w:rsidR="00C27A5C" w:rsidRPr="00C27A5C" w:rsidRDefault="00C27A5C" w:rsidP="00C27A5C">
      <w:pPr>
        <w:spacing w:after="0" w:line="240" w:lineRule="auto"/>
        <w:rPr>
          <w:b/>
          <w:sz w:val="24"/>
        </w:rPr>
      </w:pPr>
      <w:r w:rsidRPr="00C27A5C">
        <w:rPr>
          <w:b/>
          <w:sz w:val="24"/>
        </w:rPr>
        <w:t>2.Kontaktdaten des Datenschutzbeauftragten</w:t>
      </w:r>
    </w:p>
    <w:p w:rsidR="00C27A5C" w:rsidRDefault="00C27A5C" w:rsidP="00C27A5C">
      <w:pPr>
        <w:spacing w:after="0" w:line="240" w:lineRule="auto"/>
      </w:pPr>
      <w:r>
        <w:t>Den Datenschutzbeauftragten de</w:t>
      </w:r>
      <w:r w:rsidR="008E02F8">
        <w:t>s</w:t>
      </w:r>
      <w:r>
        <w:t xml:space="preserve"> </w:t>
      </w:r>
      <w:r w:rsidR="008E02F8">
        <w:t>Marktes Wolnzach</w:t>
      </w:r>
      <w:r>
        <w:t xml:space="preserve"> erreichen Sie unter</w:t>
      </w:r>
    </w:p>
    <w:p w:rsidR="00C27A5C" w:rsidRDefault="008E02F8" w:rsidP="00C27A5C">
      <w:pPr>
        <w:spacing w:after="0" w:line="240" w:lineRule="auto"/>
      </w:pPr>
      <w:r>
        <w:t>KommunalBIT AöR</w:t>
      </w:r>
    </w:p>
    <w:p w:rsidR="00C27A5C" w:rsidRDefault="008E02F8" w:rsidP="00C27A5C">
      <w:pPr>
        <w:spacing w:after="0" w:line="240" w:lineRule="auto"/>
      </w:pPr>
      <w:r>
        <w:t>Kaiserstr. 30</w:t>
      </w:r>
    </w:p>
    <w:p w:rsidR="00C27A5C" w:rsidRPr="00AB3FBE" w:rsidRDefault="00C27A5C" w:rsidP="00C27A5C">
      <w:pPr>
        <w:spacing w:after="0" w:line="240" w:lineRule="auto"/>
        <w:rPr>
          <w:lang w:val="en-US"/>
        </w:rPr>
      </w:pPr>
      <w:r w:rsidRPr="00AB3FBE">
        <w:rPr>
          <w:lang w:val="en-US"/>
        </w:rPr>
        <w:t>9</w:t>
      </w:r>
      <w:r w:rsidR="008E02F8" w:rsidRPr="00AB3FBE">
        <w:rPr>
          <w:lang w:val="en-US"/>
        </w:rPr>
        <w:t>0763</w:t>
      </w:r>
      <w:r w:rsidRPr="00AB3FBE">
        <w:rPr>
          <w:lang w:val="en-US"/>
        </w:rPr>
        <w:t xml:space="preserve"> </w:t>
      </w:r>
      <w:proofErr w:type="spellStart"/>
      <w:r w:rsidR="008E02F8" w:rsidRPr="00AB3FBE">
        <w:rPr>
          <w:lang w:val="en-US"/>
        </w:rPr>
        <w:t>Fürth</w:t>
      </w:r>
      <w:proofErr w:type="spellEnd"/>
    </w:p>
    <w:p w:rsidR="00C27A5C" w:rsidRPr="00AB3FBE" w:rsidRDefault="000C19A0" w:rsidP="00C27A5C">
      <w:pPr>
        <w:spacing w:after="0" w:line="240" w:lineRule="auto"/>
        <w:rPr>
          <w:lang w:val="en-US"/>
        </w:rPr>
      </w:pPr>
      <w:r w:rsidRPr="00AB3FBE">
        <w:rPr>
          <w:lang w:val="en-US"/>
        </w:rPr>
        <w:t xml:space="preserve">Email: </w:t>
      </w:r>
      <w:hyperlink r:id="rId9" w:history="1">
        <w:r w:rsidR="008E02F8" w:rsidRPr="00AB3FBE">
          <w:rPr>
            <w:rStyle w:val="Hyperlink"/>
            <w:lang w:val="en-US"/>
          </w:rPr>
          <w:t>datenschutz@kommunalbit.de</w:t>
        </w:r>
      </w:hyperlink>
      <w:r w:rsidRPr="00AB3FBE">
        <w:rPr>
          <w:lang w:val="en-US"/>
        </w:rPr>
        <w:t xml:space="preserve"> </w:t>
      </w:r>
    </w:p>
    <w:p w:rsidR="00C27A5C" w:rsidRPr="00AB3FBE" w:rsidRDefault="00C27A5C" w:rsidP="00C27A5C">
      <w:pPr>
        <w:spacing w:after="0" w:line="240" w:lineRule="auto"/>
        <w:rPr>
          <w:lang w:val="en-US"/>
        </w:rPr>
      </w:pPr>
      <w:r w:rsidRPr="00AB3FBE">
        <w:rPr>
          <w:lang w:val="en-US"/>
        </w:rPr>
        <w:t>Tel: 091</w:t>
      </w:r>
      <w:r w:rsidR="008E02F8" w:rsidRPr="00AB3FBE">
        <w:rPr>
          <w:lang w:val="en-US"/>
        </w:rPr>
        <w:t>1</w:t>
      </w:r>
      <w:r w:rsidRPr="00AB3FBE">
        <w:rPr>
          <w:lang w:val="en-US"/>
        </w:rPr>
        <w:t xml:space="preserve">/ </w:t>
      </w:r>
      <w:r w:rsidR="0015328F" w:rsidRPr="00AB3FBE">
        <w:rPr>
          <w:lang w:val="en-US"/>
        </w:rPr>
        <w:t>21 777 0</w:t>
      </w:r>
    </w:p>
    <w:p w:rsidR="007D4D4B" w:rsidRPr="00AB3FBE" w:rsidRDefault="007D4D4B" w:rsidP="00FB6F06">
      <w:pPr>
        <w:spacing w:after="0" w:line="240" w:lineRule="auto"/>
        <w:jc w:val="both"/>
        <w:rPr>
          <w:lang w:val="en-US"/>
        </w:rPr>
      </w:pPr>
    </w:p>
    <w:p w:rsidR="00C27A5C" w:rsidRPr="00C27A5C" w:rsidRDefault="00C27A5C" w:rsidP="00FB6F06">
      <w:pPr>
        <w:spacing w:after="0" w:line="240" w:lineRule="auto"/>
        <w:jc w:val="both"/>
        <w:rPr>
          <w:b/>
          <w:sz w:val="24"/>
        </w:rPr>
      </w:pPr>
      <w:r w:rsidRPr="00C27A5C">
        <w:rPr>
          <w:b/>
          <w:sz w:val="24"/>
        </w:rPr>
        <w:t>3.Zweck und Rechtsgrundlagen der Datenverarbeitung</w:t>
      </w:r>
    </w:p>
    <w:p w:rsidR="00611504" w:rsidRDefault="008E02F8" w:rsidP="00611504">
      <w:r>
        <w:t>Die Datenerhebung, -verarbeitung bzw. -nutzung erfolgt im Rahmen der Neubeantragung bzw. der Verlängerung von Saisonkarten des Bades. Ebenso wird über das System die Zutrittskontrolle zum Bad gesteuert.</w:t>
      </w:r>
      <w:r w:rsidR="00611504">
        <w:t xml:space="preserve"> </w:t>
      </w:r>
    </w:p>
    <w:p w:rsidR="00E00FFB" w:rsidRDefault="002A6D11" w:rsidP="00611504">
      <w:r>
        <w:t>Rechtsgrundl</w:t>
      </w:r>
      <w:r w:rsidR="00653D1E">
        <w:t xml:space="preserve">age ist Art. 6 Abs. 1 Buchstabe </w:t>
      </w:r>
      <w:r w:rsidR="008962C9">
        <w:t>e</w:t>
      </w:r>
      <w:r w:rsidR="00653D1E">
        <w:t>)</w:t>
      </w:r>
      <w:r>
        <w:t xml:space="preserve"> DSGVO</w:t>
      </w:r>
      <w:r w:rsidR="008E02F8">
        <w:t xml:space="preserve"> </w:t>
      </w:r>
      <w:r w:rsidR="00611504">
        <w:t xml:space="preserve">(Wahrnehmung einer Aufgabe im öffentlichen Interesse) </w:t>
      </w:r>
      <w:proofErr w:type="spellStart"/>
      <w:r>
        <w:t>i.V.m</w:t>
      </w:r>
      <w:proofErr w:type="spellEnd"/>
      <w:r>
        <w:t xml:space="preserve">. </w:t>
      </w:r>
      <w:r w:rsidR="008E02F8">
        <w:t xml:space="preserve">Art. 4 Abs. 1 </w:t>
      </w:r>
      <w:proofErr w:type="spellStart"/>
      <w:r w:rsidR="008E02F8">
        <w:t>BayDSG</w:t>
      </w:r>
      <w:proofErr w:type="spellEnd"/>
      <w:r w:rsidR="008E02F8">
        <w:t xml:space="preserve"> (Aufgabenerfüllung öffentliche Stelle)</w:t>
      </w:r>
      <w:r>
        <w:t>.</w:t>
      </w:r>
      <w:r w:rsidR="00E00FFB">
        <w:t xml:space="preserve"> </w:t>
      </w:r>
    </w:p>
    <w:p w:rsidR="00611504" w:rsidRDefault="00E00FFB" w:rsidP="00086690">
      <w:pPr>
        <w:spacing w:after="0"/>
      </w:pPr>
      <w:r>
        <w:t>Haben Sie in die Speicherung Ihrer Daten zur einfacheren Verlängerung Ihrer Saisonkarte in der nächsten oder übernächsten Saison eingewilligt, ist Rechtsgrundlage hierfür zusätzlich Art. 6 Abs. 1 Buchstabe a) DSGVO (Einwilligung).</w:t>
      </w:r>
      <w:r w:rsidR="00611504">
        <w:t xml:space="preserve"> </w:t>
      </w:r>
    </w:p>
    <w:p w:rsidR="002A6D11" w:rsidRDefault="002A6D11" w:rsidP="00FB6F06">
      <w:pPr>
        <w:spacing w:after="0" w:line="240" w:lineRule="auto"/>
        <w:jc w:val="both"/>
      </w:pPr>
    </w:p>
    <w:p w:rsidR="00992DAB" w:rsidRPr="00C27A5C" w:rsidRDefault="00992DAB" w:rsidP="00992DAB">
      <w:pPr>
        <w:spacing w:after="0" w:line="240" w:lineRule="auto"/>
        <w:jc w:val="both"/>
        <w:rPr>
          <w:b/>
          <w:sz w:val="24"/>
        </w:rPr>
      </w:pPr>
      <w:r w:rsidRPr="00C27A5C">
        <w:rPr>
          <w:b/>
          <w:sz w:val="24"/>
        </w:rPr>
        <w:t>3.</w:t>
      </w:r>
      <w:r>
        <w:rPr>
          <w:b/>
          <w:sz w:val="24"/>
        </w:rPr>
        <w:t>Empfänger oder Kategorien von E</w:t>
      </w:r>
      <w:r w:rsidR="007D2EFD">
        <w:rPr>
          <w:b/>
          <w:sz w:val="24"/>
        </w:rPr>
        <w:t>mpfängern der personenbezogenen Daten</w:t>
      </w:r>
    </w:p>
    <w:p w:rsidR="00527FED" w:rsidRDefault="008962C9" w:rsidP="00FB6F06">
      <w:pPr>
        <w:spacing w:after="0" w:line="240" w:lineRule="auto"/>
        <w:jc w:val="both"/>
      </w:pPr>
      <w:r>
        <w:t xml:space="preserve">Mitarbeiter der </w:t>
      </w:r>
      <w:r w:rsidR="00601A30">
        <w:t>Bäderverwaltung</w:t>
      </w:r>
    </w:p>
    <w:p w:rsidR="007D2EFD" w:rsidRDefault="007D2EFD" w:rsidP="00FB6F06">
      <w:pPr>
        <w:spacing w:after="0" w:line="240" w:lineRule="auto"/>
        <w:jc w:val="both"/>
      </w:pPr>
    </w:p>
    <w:p w:rsidR="007D2EFD" w:rsidRPr="007D2EFD" w:rsidRDefault="007D2EFD" w:rsidP="00FB6F06">
      <w:pPr>
        <w:spacing w:after="0" w:line="240" w:lineRule="auto"/>
        <w:jc w:val="both"/>
        <w:rPr>
          <w:b/>
          <w:sz w:val="24"/>
          <w:szCs w:val="24"/>
        </w:rPr>
      </w:pPr>
      <w:r w:rsidRPr="007D2EFD">
        <w:rPr>
          <w:b/>
          <w:sz w:val="24"/>
          <w:szCs w:val="24"/>
        </w:rPr>
        <w:t>4.Übermittlung von personenbezogenen Daten an ein Drittland</w:t>
      </w:r>
    </w:p>
    <w:p w:rsidR="007D2EFD" w:rsidRPr="007D2EFD" w:rsidRDefault="007D2EFD" w:rsidP="00FB6F06">
      <w:pPr>
        <w:spacing w:after="0" w:line="240" w:lineRule="auto"/>
        <w:jc w:val="both"/>
      </w:pPr>
      <w:r w:rsidRPr="007D2EFD">
        <w:t>Es findet keine Übermittlung Ihrer personenbezogenen Daten an ein Drittland oder eine internationale Organisation statt.</w:t>
      </w:r>
    </w:p>
    <w:p w:rsidR="007D2EFD" w:rsidRDefault="007D2EFD" w:rsidP="00FB6F06">
      <w:pPr>
        <w:spacing w:after="0" w:line="240" w:lineRule="auto"/>
        <w:jc w:val="both"/>
      </w:pPr>
    </w:p>
    <w:p w:rsidR="007D2EFD" w:rsidRDefault="007D2EFD" w:rsidP="00FB6F06">
      <w:pPr>
        <w:spacing w:after="0" w:line="240" w:lineRule="auto"/>
        <w:jc w:val="both"/>
        <w:rPr>
          <w:b/>
          <w:sz w:val="24"/>
          <w:szCs w:val="24"/>
        </w:rPr>
      </w:pPr>
      <w:r>
        <w:rPr>
          <w:b/>
          <w:sz w:val="24"/>
        </w:rPr>
        <w:t>5</w:t>
      </w:r>
      <w:r w:rsidR="00527FED" w:rsidRPr="00527FED">
        <w:rPr>
          <w:b/>
          <w:sz w:val="24"/>
        </w:rPr>
        <w:t>.</w:t>
      </w:r>
      <w:r>
        <w:rPr>
          <w:b/>
          <w:sz w:val="24"/>
        </w:rPr>
        <w:t xml:space="preserve">Dauer der Speicherung Ihrer </w:t>
      </w:r>
      <w:r w:rsidRPr="007D2EFD">
        <w:rPr>
          <w:b/>
          <w:sz w:val="24"/>
          <w:szCs w:val="24"/>
        </w:rPr>
        <w:t xml:space="preserve">personenbezogenen Daten </w:t>
      </w:r>
    </w:p>
    <w:p w:rsidR="008E02F8" w:rsidRDefault="008E02F8" w:rsidP="008E02F8">
      <w:r>
        <w:t xml:space="preserve">Die personenbezogenen Daten werden </w:t>
      </w:r>
      <w:r w:rsidR="00086690">
        <w:t xml:space="preserve">unmittelbar bzw. bei Vorliegen einer entsprechenden Einwilligung spätestens zwei Jahre </w:t>
      </w:r>
      <w:r>
        <w:t>nach Beendigung des Vertragsverhältnis</w:t>
      </w:r>
      <w:r w:rsidR="00086690">
        <w:t>ses</w:t>
      </w:r>
      <w:r>
        <w:t xml:space="preserve"> gelöscht</w:t>
      </w:r>
      <w:r w:rsidR="00086690">
        <w:t>, sofern sämtliche gegenseitige</w:t>
      </w:r>
      <w:r>
        <w:t xml:space="preserve"> Ansprüch</w:t>
      </w:r>
      <w:r w:rsidR="00086690">
        <w:t>e</w:t>
      </w:r>
      <w:r>
        <w:t xml:space="preserve"> erfüllt sind und keine anderweitigen gesetzlichen Aufbewahrungspflichten oder gesetzlichen Rechtfertigungsgründe für die Speicherung bestehen.</w:t>
      </w:r>
      <w:r>
        <w:br/>
      </w:r>
    </w:p>
    <w:p w:rsidR="00086690" w:rsidRDefault="00086690" w:rsidP="008E02F8"/>
    <w:p w:rsidR="00086690" w:rsidRDefault="00086690" w:rsidP="008E02F8"/>
    <w:p w:rsidR="008D5B30" w:rsidRDefault="008D5B30" w:rsidP="00FB6F06">
      <w:pPr>
        <w:spacing w:after="0" w:line="240" w:lineRule="auto"/>
        <w:jc w:val="both"/>
      </w:pPr>
    </w:p>
    <w:p w:rsidR="00A16A5F" w:rsidRDefault="00F52C12" w:rsidP="00FB6F06">
      <w:pPr>
        <w:spacing w:after="0" w:line="240" w:lineRule="auto"/>
        <w:rPr>
          <w:b/>
          <w:sz w:val="24"/>
        </w:rPr>
      </w:pPr>
      <w:r w:rsidRPr="00F52C12">
        <w:rPr>
          <w:b/>
          <w:sz w:val="24"/>
        </w:rPr>
        <w:lastRenderedPageBreak/>
        <w:t>6.Betroffenenrechte</w:t>
      </w:r>
    </w:p>
    <w:p w:rsidR="008C7F33" w:rsidRDefault="008C7F33" w:rsidP="008C7F33">
      <w:pPr>
        <w:spacing w:after="0" w:line="240" w:lineRule="auto"/>
        <w:jc w:val="both"/>
      </w:pPr>
      <w:r>
        <w:t>Nach der Datenschutz-</w:t>
      </w:r>
      <w:r w:rsidRPr="0019221D">
        <w:t>Grundverordnung stehen Ihnen folgende Rechte</w:t>
      </w:r>
      <w:r>
        <w:t xml:space="preserve"> zu:</w:t>
      </w:r>
    </w:p>
    <w:p w:rsidR="008C7F33" w:rsidRDefault="008C7F33" w:rsidP="008C7F33">
      <w:pPr>
        <w:pStyle w:val="Listenabsatz"/>
        <w:numPr>
          <w:ilvl w:val="0"/>
          <w:numId w:val="1"/>
        </w:numPr>
        <w:spacing w:after="0" w:line="240" w:lineRule="auto"/>
        <w:jc w:val="both"/>
      </w:pPr>
      <w:r>
        <w:t xml:space="preserve">Werden Ihre personenbezogenen Daten verarbeitet, so haben Sie das Recht auf </w:t>
      </w:r>
      <w:r w:rsidR="00EA2FDE" w:rsidRPr="00086690">
        <w:t>Auskunft</w:t>
      </w:r>
      <w:r>
        <w:t xml:space="preserve"> </w:t>
      </w:r>
      <w:r w:rsidR="00086690">
        <w:t>über diese Daten</w:t>
      </w:r>
      <w:r>
        <w:t xml:space="preserve"> (Art. 15 DSGVO)</w:t>
      </w:r>
      <w:r w:rsidR="00086690">
        <w:t>.</w:t>
      </w:r>
    </w:p>
    <w:p w:rsidR="008C7F33" w:rsidRDefault="008C7F33" w:rsidP="008C7F33">
      <w:pPr>
        <w:pStyle w:val="Listenabsatz"/>
        <w:numPr>
          <w:ilvl w:val="0"/>
          <w:numId w:val="1"/>
        </w:numPr>
        <w:spacing w:after="0" w:line="240" w:lineRule="auto"/>
        <w:jc w:val="both"/>
      </w:pPr>
      <w:r>
        <w:t>Sollten unrichtige personenbezogene Daten verarbeitet werden, steht Ihnen ein Recht auf Berichtigung</w:t>
      </w:r>
      <w:r w:rsidR="00086690">
        <w:t xml:space="preserve"> zu</w:t>
      </w:r>
      <w:r>
        <w:t xml:space="preserve"> (Art. 16 DSGVO).</w:t>
      </w:r>
    </w:p>
    <w:p w:rsidR="008C7F33" w:rsidRDefault="008C7F33" w:rsidP="008C7F33">
      <w:pPr>
        <w:pStyle w:val="Listenabsatz"/>
        <w:numPr>
          <w:ilvl w:val="0"/>
          <w:numId w:val="1"/>
        </w:numPr>
        <w:spacing w:after="0" w:line="240" w:lineRule="auto"/>
        <w:jc w:val="both"/>
      </w:pPr>
      <w:r>
        <w:t>Liegen die gesetzlichen Voraussetzungen vor, so können Sie die Löschung oder Einschränkung der Verarbeitung verlangen</w:t>
      </w:r>
      <w:r w:rsidR="00086690">
        <w:t>,</w:t>
      </w:r>
      <w:r>
        <w:t xml:space="preserve"> sowie Widerspruch gegen die Verarbeitung einlegen (Art. 17, 18 und 21 DSGVO).</w:t>
      </w:r>
    </w:p>
    <w:p w:rsidR="008C7F33" w:rsidRDefault="008C7F33" w:rsidP="008C7F33">
      <w:pPr>
        <w:pStyle w:val="Listenabsatz"/>
        <w:numPr>
          <w:ilvl w:val="0"/>
          <w:numId w:val="1"/>
        </w:numPr>
        <w:spacing w:after="0" w:line="240" w:lineRule="auto"/>
        <w:jc w:val="both"/>
      </w:pPr>
      <w:r>
        <w:t xml:space="preserve">Wenn Sie in die Datenverarbeitung eingewilligt haben oder ein Vertrag zur Datenverarbeitung besteht und die Datenverarbeitung mithilfe automatisierter Verfahren durchgeführt wird, steht Ihnen gegebenenfalls </w:t>
      </w:r>
      <w:r w:rsidRPr="00AB2130">
        <w:t xml:space="preserve">ein </w:t>
      </w:r>
      <w:r w:rsidR="00D7439F" w:rsidRPr="00AB2130">
        <w:t>R</w:t>
      </w:r>
      <w:r w:rsidRPr="00AB2130">
        <w:t>echt</w:t>
      </w:r>
      <w:r>
        <w:t xml:space="preserve"> auf Datenübertragung zu (Art. 20 DSGVO).</w:t>
      </w:r>
    </w:p>
    <w:p w:rsidR="008C7F33" w:rsidRDefault="008C7F33" w:rsidP="008C7F33">
      <w:pPr>
        <w:spacing w:after="0" w:line="240" w:lineRule="auto"/>
      </w:pPr>
    </w:p>
    <w:p w:rsidR="008C7F33" w:rsidRDefault="008C7F33" w:rsidP="008C7F33">
      <w:pPr>
        <w:spacing w:after="0" w:line="240" w:lineRule="auto"/>
      </w:pPr>
      <w:r>
        <w:t>Sollten Sie von Ihren oben genannten Rechten Gebrauch machen, prüft die öffentliche Stelle, ob die gesetzlichen Voraussetzungen hierfür erfüllt sind.</w:t>
      </w:r>
      <w:r w:rsidRPr="00F33BE3">
        <w:t xml:space="preserve"> </w:t>
      </w:r>
      <w:r>
        <w:t xml:space="preserve">Mit Beschwerden können Sie sich auch an den Bayerischen Landesbeauftragten für den Datenschutz wenden. </w:t>
      </w:r>
    </w:p>
    <w:p w:rsidR="008C7F33" w:rsidRDefault="008C7F33" w:rsidP="008C7F33">
      <w:pPr>
        <w:spacing w:after="0" w:line="240" w:lineRule="auto"/>
      </w:pPr>
    </w:p>
    <w:p w:rsidR="008C7F33" w:rsidRDefault="008C7F33" w:rsidP="008C7F33">
      <w:pPr>
        <w:spacing w:after="0" w:line="240" w:lineRule="auto"/>
        <w:jc w:val="center"/>
      </w:pPr>
      <w:r>
        <w:t>Der Bayerische Landesbeauftragte für Datenschutz</w:t>
      </w:r>
    </w:p>
    <w:p w:rsidR="008C7F33" w:rsidRDefault="008C7F33" w:rsidP="008C7F33">
      <w:pPr>
        <w:spacing w:after="0" w:line="240" w:lineRule="auto"/>
        <w:jc w:val="center"/>
      </w:pPr>
      <w:r>
        <w:t>Postfach 22 12 19, 80502 München (Postanschrift)</w:t>
      </w:r>
    </w:p>
    <w:p w:rsidR="008C7F33" w:rsidRDefault="008C7F33" w:rsidP="008C7F33">
      <w:pPr>
        <w:spacing w:after="0" w:line="240" w:lineRule="auto"/>
        <w:jc w:val="center"/>
      </w:pPr>
      <w:r>
        <w:t>Wagmüllerstr. 18, 80538 München (Hausanschrift)</w:t>
      </w:r>
    </w:p>
    <w:p w:rsidR="008C7F33" w:rsidRDefault="008C7F33" w:rsidP="008C7F33">
      <w:pPr>
        <w:spacing w:after="0" w:line="240" w:lineRule="auto"/>
        <w:jc w:val="center"/>
      </w:pPr>
      <w:r>
        <w:t>Tel: 089/212672-0</w:t>
      </w:r>
    </w:p>
    <w:p w:rsidR="008C7F33" w:rsidRDefault="008C7F33" w:rsidP="008C7F33">
      <w:pPr>
        <w:spacing w:after="0" w:line="240" w:lineRule="auto"/>
        <w:jc w:val="center"/>
      </w:pPr>
      <w:r>
        <w:t>Fax: 089/21672-50</w:t>
      </w:r>
    </w:p>
    <w:p w:rsidR="008C7F33" w:rsidRPr="00EA2FDE" w:rsidRDefault="008C7F33" w:rsidP="008C7F33">
      <w:pPr>
        <w:spacing w:after="0" w:line="240" w:lineRule="auto"/>
        <w:jc w:val="center"/>
        <w:rPr>
          <w:lang w:val="en-US"/>
        </w:rPr>
      </w:pPr>
      <w:r w:rsidRPr="00EA2FDE">
        <w:rPr>
          <w:lang w:val="en-US"/>
        </w:rPr>
        <w:t xml:space="preserve">Email: </w:t>
      </w:r>
      <w:hyperlink r:id="rId10" w:history="1">
        <w:r w:rsidRPr="00EA2FDE">
          <w:rPr>
            <w:rStyle w:val="Hyperlink"/>
            <w:lang w:val="en-US"/>
          </w:rPr>
          <w:t>poststelle@datenschutz-bayern.de</w:t>
        </w:r>
      </w:hyperlink>
    </w:p>
    <w:p w:rsidR="008C7F33" w:rsidRPr="00EA2FDE" w:rsidRDefault="008C7F33" w:rsidP="008C7F33">
      <w:pPr>
        <w:spacing w:after="0" w:line="240" w:lineRule="auto"/>
        <w:jc w:val="center"/>
        <w:rPr>
          <w:lang w:val="en-US"/>
        </w:rPr>
      </w:pPr>
      <w:r w:rsidRPr="00EA2FDE">
        <w:rPr>
          <w:lang w:val="en-US"/>
        </w:rPr>
        <w:t xml:space="preserve">Internet: </w:t>
      </w:r>
      <w:hyperlink r:id="rId11" w:history="1">
        <w:r w:rsidRPr="00EA2FDE">
          <w:rPr>
            <w:rStyle w:val="Hyperlink"/>
            <w:lang w:val="en-US"/>
          </w:rPr>
          <w:t>www.datenschutz-bayern.de</w:t>
        </w:r>
      </w:hyperlink>
    </w:p>
    <w:p w:rsidR="008C7F33" w:rsidRPr="00EA2FDE" w:rsidRDefault="008C7F33" w:rsidP="00FB6F06">
      <w:pPr>
        <w:spacing w:after="0" w:line="240" w:lineRule="auto"/>
        <w:rPr>
          <w:b/>
          <w:sz w:val="24"/>
          <w:lang w:val="en-US"/>
        </w:rPr>
      </w:pPr>
    </w:p>
    <w:p w:rsidR="00421E84" w:rsidRPr="00421E84" w:rsidRDefault="00421E84" w:rsidP="00421E84">
      <w:pPr>
        <w:spacing w:after="0" w:line="240" w:lineRule="auto"/>
        <w:jc w:val="both"/>
        <w:rPr>
          <w:b/>
        </w:rPr>
      </w:pPr>
      <w:r w:rsidRPr="00421E84">
        <w:rPr>
          <w:b/>
        </w:rPr>
        <w:t>7.Widerrufsrecht bei Einwilligung</w:t>
      </w:r>
    </w:p>
    <w:p w:rsidR="00421E84" w:rsidRDefault="00421E84" w:rsidP="00421E84">
      <w:pPr>
        <w:spacing w:after="0" w:line="240" w:lineRule="auto"/>
        <w:jc w:val="both"/>
      </w:pPr>
      <w:r w:rsidRPr="00421E84">
        <w:t>Wenn Sie in d</w:t>
      </w:r>
      <w:r w:rsidR="006651E5">
        <w:t>ie</w:t>
      </w:r>
      <w:r w:rsidRPr="00421E84">
        <w:t xml:space="preserve"> Verarbeitung durch </w:t>
      </w:r>
      <w:r w:rsidR="006651E5">
        <w:t>den Markt Wolnzach</w:t>
      </w:r>
      <w:r w:rsidRPr="00421E84">
        <w:t xml:space="preserve"> durch eine entsprechende Erklärung eingewilligt haben, können Sie die Einwilligung jederzeit für die Zukunft widerrufen. Die Rechtmäßigkeit der aufgrund der Einwilligung bis zum Widerruf erfolgten Datenverarbeitung wird durch diesen nicht berührt.</w:t>
      </w:r>
    </w:p>
    <w:p w:rsidR="007D2EFD" w:rsidRDefault="007D2EFD" w:rsidP="00421E84">
      <w:pPr>
        <w:spacing w:after="0" w:line="240" w:lineRule="auto"/>
        <w:jc w:val="both"/>
      </w:pPr>
    </w:p>
    <w:p w:rsidR="007D2EFD" w:rsidRPr="00421E84" w:rsidRDefault="008C7F33" w:rsidP="007D2EFD">
      <w:pPr>
        <w:spacing w:after="0" w:line="240" w:lineRule="auto"/>
        <w:jc w:val="both"/>
        <w:rPr>
          <w:b/>
        </w:rPr>
      </w:pPr>
      <w:r>
        <w:rPr>
          <w:b/>
        </w:rPr>
        <w:t>8</w:t>
      </w:r>
      <w:r w:rsidR="007D2EFD" w:rsidRPr="00421E84">
        <w:rPr>
          <w:b/>
        </w:rPr>
        <w:t>.</w:t>
      </w:r>
      <w:r w:rsidR="007D2EFD">
        <w:rPr>
          <w:b/>
        </w:rPr>
        <w:t xml:space="preserve"> Bereitstellung der Daten</w:t>
      </w:r>
    </w:p>
    <w:p w:rsidR="007D2EFD" w:rsidRPr="00421E84" w:rsidRDefault="008C7F33" w:rsidP="00421E84">
      <w:pPr>
        <w:spacing w:after="0" w:line="240" w:lineRule="auto"/>
        <w:jc w:val="both"/>
      </w:pPr>
      <w:r>
        <w:t>De</w:t>
      </w:r>
      <w:r w:rsidR="006651E5">
        <w:t>r</w:t>
      </w:r>
      <w:r>
        <w:t xml:space="preserve"> </w:t>
      </w:r>
      <w:r w:rsidR="006651E5">
        <w:t>Markt Wolnzach</w:t>
      </w:r>
      <w:r>
        <w:t xml:space="preserve"> benötigt Ihre Daten, um die </w:t>
      </w:r>
      <w:r w:rsidR="006651E5">
        <w:t>Verwaltung der Saisonkarte</w:t>
      </w:r>
      <w:r>
        <w:t xml:space="preserve"> ordnungsgemäß erfüllen zu können.</w:t>
      </w:r>
      <w:r w:rsidR="00A013E2">
        <w:t xml:space="preserve"> </w:t>
      </w:r>
      <w:r w:rsidR="00A013E2" w:rsidRPr="00CE4386">
        <w:t xml:space="preserve">Ohne </w:t>
      </w:r>
      <w:r w:rsidR="00CE4386" w:rsidRPr="00CE4386">
        <w:t>diesen Daten</w:t>
      </w:r>
      <w:r w:rsidR="00A013E2" w:rsidRPr="00CE4386">
        <w:t xml:space="preserve"> kann keine Saisonkarte ausgestellt werden.</w:t>
      </w:r>
      <w:r w:rsidR="00A013E2">
        <w:t xml:space="preserve"> </w:t>
      </w:r>
    </w:p>
    <w:p w:rsidR="005E17BB" w:rsidRPr="00421E84" w:rsidRDefault="005E17BB" w:rsidP="005E17BB">
      <w:pPr>
        <w:pStyle w:val="Default"/>
        <w:rPr>
          <w:sz w:val="22"/>
          <w:szCs w:val="22"/>
        </w:rPr>
      </w:pPr>
      <w:bookmarkStart w:id="0" w:name="_GoBack"/>
      <w:bookmarkEnd w:id="0"/>
    </w:p>
    <w:sectPr w:rsidR="005E17BB" w:rsidRPr="00421E84" w:rsidSect="00FB6F06">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3749E"/>
    <w:multiLevelType w:val="hybridMultilevel"/>
    <w:tmpl w:val="21B80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4B"/>
    <w:rsid w:val="00086690"/>
    <w:rsid w:val="000B71A7"/>
    <w:rsid w:val="000C19A0"/>
    <w:rsid w:val="0015328F"/>
    <w:rsid w:val="002A6D11"/>
    <w:rsid w:val="002B6849"/>
    <w:rsid w:val="00334DE8"/>
    <w:rsid w:val="00421E84"/>
    <w:rsid w:val="004C24BD"/>
    <w:rsid w:val="004F379D"/>
    <w:rsid w:val="00503978"/>
    <w:rsid w:val="00527FED"/>
    <w:rsid w:val="00530371"/>
    <w:rsid w:val="00546E34"/>
    <w:rsid w:val="005E17BB"/>
    <w:rsid w:val="00601A30"/>
    <w:rsid w:val="00611504"/>
    <w:rsid w:val="00653D1E"/>
    <w:rsid w:val="006651E5"/>
    <w:rsid w:val="00732D20"/>
    <w:rsid w:val="007B1009"/>
    <w:rsid w:val="007D2EFD"/>
    <w:rsid w:val="007D4D4B"/>
    <w:rsid w:val="00855772"/>
    <w:rsid w:val="008962C9"/>
    <w:rsid w:val="008C7F33"/>
    <w:rsid w:val="008D5B30"/>
    <w:rsid w:val="008E02F8"/>
    <w:rsid w:val="00943662"/>
    <w:rsid w:val="00992DAB"/>
    <w:rsid w:val="009D4BCD"/>
    <w:rsid w:val="00A013E2"/>
    <w:rsid w:val="00A16A5F"/>
    <w:rsid w:val="00A449CA"/>
    <w:rsid w:val="00A5042A"/>
    <w:rsid w:val="00AB2130"/>
    <w:rsid w:val="00AB3FBE"/>
    <w:rsid w:val="00BC7488"/>
    <w:rsid w:val="00C27A5C"/>
    <w:rsid w:val="00CE4386"/>
    <w:rsid w:val="00CF0991"/>
    <w:rsid w:val="00D7439F"/>
    <w:rsid w:val="00E00FFB"/>
    <w:rsid w:val="00EA2FDE"/>
    <w:rsid w:val="00F52C12"/>
    <w:rsid w:val="00F54F24"/>
    <w:rsid w:val="00FA4534"/>
    <w:rsid w:val="00FB6F06"/>
    <w:rsid w:val="00FE77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43583-3E55-4AAE-9869-60BF889F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D4D4B"/>
    <w:rPr>
      <w:color w:val="0563C1" w:themeColor="hyperlink"/>
      <w:u w:val="single"/>
    </w:rPr>
  </w:style>
  <w:style w:type="paragraph" w:styleId="Sprechblasentext">
    <w:name w:val="Balloon Text"/>
    <w:basedOn w:val="Standard"/>
    <w:link w:val="SprechblasentextZchn"/>
    <w:uiPriority w:val="99"/>
    <w:semiHidden/>
    <w:unhideWhenUsed/>
    <w:rsid w:val="00334DE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4DE8"/>
    <w:rPr>
      <w:rFonts w:ascii="Segoe UI" w:hAnsi="Segoe UI" w:cs="Segoe UI"/>
      <w:sz w:val="18"/>
      <w:szCs w:val="18"/>
    </w:rPr>
  </w:style>
  <w:style w:type="paragraph" w:customStyle="1" w:styleId="Default">
    <w:name w:val="Default"/>
    <w:rsid w:val="005E17BB"/>
    <w:pPr>
      <w:autoSpaceDE w:val="0"/>
      <w:autoSpaceDN w:val="0"/>
      <w:adjustRightInd w:val="0"/>
      <w:spacing w:after="0" w:line="240" w:lineRule="auto"/>
    </w:pPr>
    <w:rPr>
      <w:rFonts w:ascii="Century Gothic" w:hAnsi="Century Gothic" w:cs="Century Gothic"/>
      <w:color w:val="000000"/>
      <w:sz w:val="24"/>
      <w:szCs w:val="24"/>
    </w:rPr>
  </w:style>
  <w:style w:type="paragraph" w:styleId="Listenabsatz">
    <w:name w:val="List Paragraph"/>
    <w:basedOn w:val="Standard"/>
    <w:uiPriority w:val="34"/>
    <w:qFormat/>
    <w:rsid w:val="008C7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t.wolnzach@wolnzach.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0.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datenschutz-bayern.de" TargetMode="External"/><Relationship Id="rId5" Type="http://schemas.openxmlformats.org/officeDocument/2006/relationships/webSettings" Target="webSettings.xml"/><Relationship Id="rId10" Type="http://schemas.openxmlformats.org/officeDocument/2006/relationships/hyperlink" Target="mailto:poststelle@datenschutz-bayern.de" TargetMode="External"/><Relationship Id="rId4" Type="http://schemas.openxmlformats.org/officeDocument/2006/relationships/settings" Target="settings.xml"/><Relationship Id="rId9" Type="http://schemas.openxmlformats.org/officeDocument/2006/relationships/hyperlink" Target="mailto:datenschutz@kommunalbi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0D5C3-6817-48FB-8281-FEF8CED9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3421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Mönius</dc:creator>
  <cp:lastModifiedBy>Widmann Hans</cp:lastModifiedBy>
  <cp:revision>2</cp:revision>
  <cp:lastPrinted>2018-09-11T08:50:00Z</cp:lastPrinted>
  <dcterms:created xsi:type="dcterms:W3CDTF">2019-11-28T16:43:00Z</dcterms:created>
  <dcterms:modified xsi:type="dcterms:W3CDTF">2019-11-28T16:43:00Z</dcterms:modified>
</cp:coreProperties>
</file>